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732" w:rsidRPr="0011138E" w:rsidRDefault="00EF55DC" w:rsidP="008F3732">
      <w:pPr>
        <w:jc w:val="center"/>
        <w:rPr>
          <w:rFonts w:ascii="Times New Roman" w:hAnsi="Times New Roman" w:cs="Times New Roman"/>
          <w:b/>
          <w:sz w:val="32"/>
        </w:rPr>
      </w:pPr>
      <w:r w:rsidRPr="00EF55DC">
        <w:rPr>
          <w:rFonts w:ascii="Times New Roman" w:hAnsi="Times New Roman" w:cs="Times New Roman"/>
          <w:b/>
          <w:sz w:val="32"/>
          <w:lang w:val="be-BY"/>
        </w:rPr>
        <w:t xml:space="preserve">Гульня </w:t>
      </w:r>
      <w:r w:rsidR="0011138E">
        <w:rPr>
          <w:rFonts w:ascii="Times New Roman" w:hAnsi="Times New Roman" w:cs="Times New Roman"/>
          <w:b/>
          <w:sz w:val="32"/>
        </w:rPr>
        <w:t>«</w:t>
      </w:r>
      <w:r w:rsidR="0011138E">
        <w:rPr>
          <w:rFonts w:ascii="Times New Roman" w:hAnsi="Times New Roman" w:cs="Times New Roman"/>
          <w:b/>
          <w:sz w:val="32"/>
          <w:lang w:val="be-BY"/>
        </w:rPr>
        <w:t>Крыжыкі-нулікі</w:t>
      </w:r>
      <w:r w:rsidR="0011138E">
        <w:rPr>
          <w:rFonts w:ascii="Times New Roman" w:hAnsi="Times New Roman" w:cs="Times New Roman"/>
          <w:b/>
          <w:sz w:val="32"/>
        </w:rPr>
        <w:t>»</w:t>
      </w:r>
    </w:p>
    <w:p w:rsidR="00EF55DC" w:rsidRDefault="00EF55DC" w:rsidP="00EF55DC">
      <w:pPr>
        <w:rPr>
          <w:rFonts w:ascii="Times New Roman" w:hAnsi="Times New Roman" w:cs="Times New Roman"/>
          <w:sz w:val="28"/>
          <w:lang w:val="be-BY"/>
        </w:rPr>
      </w:pPr>
      <w:r w:rsidRPr="00EF55DC">
        <w:rPr>
          <w:rFonts w:ascii="Times New Roman" w:hAnsi="Times New Roman" w:cs="Times New Roman"/>
          <w:sz w:val="28"/>
          <w:lang w:val="be-BY"/>
        </w:rPr>
        <w:t xml:space="preserve">1. Галоўны дзяржаўны закон нашых продкаў у XVI стагоддзі </w:t>
      </w:r>
      <w:r w:rsidR="0011138E">
        <w:rPr>
          <w:rFonts w:ascii="Times New Roman" w:hAnsi="Times New Roman" w:cs="Times New Roman"/>
          <w:sz w:val="28"/>
          <w:lang w:val="be-BY"/>
        </w:rPr>
        <w:t>—</w:t>
      </w:r>
      <w:r w:rsidRPr="00EF55DC">
        <w:rPr>
          <w:rFonts w:ascii="Times New Roman" w:hAnsi="Times New Roman" w:cs="Times New Roman"/>
          <w:sz w:val="28"/>
          <w:lang w:val="be-BY"/>
        </w:rPr>
        <w:t xml:space="preserve"> Статут ВКЛ.</w:t>
      </w:r>
    </w:p>
    <w:p w:rsidR="00EF55DC" w:rsidRDefault="00EF55DC" w:rsidP="00EF55DC">
      <w:pPr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 xml:space="preserve">2. Імя чалавека, які лічыцца галоўным аўтарам Статута </w:t>
      </w:r>
      <w:r w:rsidR="0011138E">
        <w:rPr>
          <w:rFonts w:ascii="Times New Roman" w:hAnsi="Times New Roman" w:cs="Times New Roman"/>
          <w:sz w:val="28"/>
          <w:lang w:val="be-BY"/>
        </w:rPr>
        <w:t>—</w:t>
      </w:r>
      <w:r>
        <w:rPr>
          <w:rFonts w:ascii="Times New Roman" w:hAnsi="Times New Roman" w:cs="Times New Roman"/>
          <w:sz w:val="28"/>
          <w:lang w:val="be-BY"/>
        </w:rPr>
        <w:t xml:space="preserve"> Яраслаў Мудры.</w:t>
      </w:r>
    </w:p>
    <w:p w:rsidR="00EF55DC" w:rsidRDefault="00EF55DC" w:rsidP="00EF55DC">
      <w:pPr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>3. Народ</w:t>
      </w:r>
      <w:r w:rsidR="0011138E">
        <w:rPr>
          <w:rFonts w:ascii="Times New Roman" w:hAnsi="Times New Roman" w:cs="Times New Roman"/>
          <w:sz w:val="28"/>
          <w:lang w:val="be-BY"/>
        </w:rPr>
        <w:t xml:space="preserve">ны сход, дзе рашэнні прымаліся </w:t>
      </w:r>
      <w:r>
        <w:rPr>
          <w:rFonts w:ascii="Times New Roman" w:hAnsi="Times New Roman" w:cs="Times New Roman"/>
          <w:sz w:val="28"/>
          <w:lang w:val="be-BY"/>
        </w:rPr>
        <w:t>крык</w:t>
      </w:r>
      <w:r w:rsidR="0011138E">
        <w:rPr>
          <w:rFonts w:ascii="Times New Roman" w:hAnsi="Times New Roman" w:cs="Times New Roman"/>
          <w:sz w:val="28"/>
          <w:lang w:val="be-BY"/>
        </w:rPr>
        <w:t>ам</w:t>
      </w:r>
      <w:r>
        <w:rPr>
          <w:rFonts w:ascii="Times New Roman" w:hAnsi="Times New Roman" w:cs="Times New Roman"/>
          <w:sz w:val="28"/>
          <w:lang w:val="be-BY"/>
        </w:rPr>
        <w:t xml:space="preserve"> </w:t>
      </w:r>
      <w:r w:rsidR="0011138E">
        <w:rPr>
          <w:rFonts w:ascii="Times New Roman" w:hAnsi="Times New Roman" w:cs="Times New Roman"/>
          <w:sz w:val="28"/>
          <w:lang w:val="be-BY"/>
        </w:rPr>
        <w:t>—</w:t>
      </w:r>
      <w:r>
        <w:rPr>
          <w:rFonts w:ascii="Times New Roman" w:hAnsi="Times New Roman" w:cs="Times New Roman"/>
          <w:sz w:val="28"/>
          <w:lang w:val="be-BY"/>
        </w:rPr>
        <w:t xml:space="preserve"> веча. </w:t>
      </w:r>
    </w:p>
    <w:p w:rsidR="00EF55DC" w:rsidRDefault="00EF55DC" w:rsidP="00EF55DC">
      <w:pPr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>4. Зак</w:t>
      </w:r>
      <w:r w:rsidR="00AA46BE">
        <w:rPr>
          <w:rFonts w:ascii="Times New Roman" w:hAnsi="Times New Roman" w:cs="Times New Roman"/>
          <w:sz w:val="28"/>
          <w:lang w:val="be-BY"/>
        </w:rPr>
        <w:t xml:space="preserve">оны прыроды </w:t>
      </w:r>
      <w:r w:rsidR="0011138E" w:rsidRPr="0011138E">
        <w:rPr>
          <w:rFonts w:ascii="Times New Roman" w:hAnsi="Times New Roman" w:cs="Times New Roman"/>
          <w:sz w:val="28"/>
          <w:lang w:val="be-BY"/>
        </w:rPr>
        <w:t>—</w:t>
      </w:r>
      <w:r w:rsidR="0011138E">
        <w:rPr>
          <w:rFonts w:ascii="Times New Roman" w:hAnsi="Times New Roman" w:cs="Times New Roman"/>
          <w:sz w:val="28"/>
          <w:lang w:val="be-BY"/>
        </w:rPr>
        <w:t xml:space="preserve"> </w:t>
      </w:r>
      <w:r w:rsidR="00AA46BE">
        <w:rPr>
          <w:rFonts w:ascii="Times New Roman" w:hAnsi="Times New Roman" w:cs="Times New Roman"/>
          <w:sz w:val="28"/>
          <w:lang w:val="be-BY"/>
        </w:rPr>
        <w:t>гэта правілы, якія чалавек можа змяніць.</w:t>
      </w:r>
    </w:p>
    <w:p w:rsidR="00EF55DC" w:rsidRDefault="00EF55DC" w:rsidP="00EF55DC">
      <w:pPr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>5. Статут быў напісаны на літоўскай мове.</w:t>
      </w:r>
    </w:p>
    <w:p w:rsidR="00EF55DC" w:rsidRDefault="00EF55DC" w:rsidP="00EF55DC">
      <w:pPr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 xml:space="preserve">6. </w:t>
      </w:r>
      <w:r w:rsidR="008F3732">
        <w:rPr>
          <w:rFonts w:ascii="Times New Roman" w:hAnsi="Times New Roman" w:cs="Times New Roman"/>
          <w:sz w:val="28"/>
          <w:lang w:val="be-BY"/>
        </w:rPr>
        <w:t xml:space="preserve">Статут ВКЛ был прыняты раней за </w:t>
      </w:r>
      <w:r w:rsidR="0011138E">
        <w:rPr>
          <w:rFonts w:ascii="Times New Roman" w:hAnsi="Times New Roman" w:cs="Times New Roman"/>
          <w:sz w:val="28"/>
        </w:rPr>
        <w:t>«</w:t>
      </w:r>
      <w:r w:rsidR="008F3732">
        <w:rPr>
          <w:rFonts w:ascii="Times New Roman" w:hAnsi="Times New Roman" w:cs="Times New Roman"/>
          <w:sz w:val="28"/>
          <w:lang w:val="be-BY"/>
        </w:rPr>
        <w:t>Рускую Праўду</w:t>
      </w:r>
      <w:r w:rsidR="0011138E">
        <w:rPr>
          <w:rFonts w:ascii="Times New Roman" w:hAnsi="Times New Roman" w:cs="Times New Roman"/>
          <w:sz w:val="28"/>
        </w:rPr>
        <w:t>»</w:t>
      </w:r>
      <w:r w:rsidR="008F3732">
        <w:rPr>
          <w:rFonts w:ascii="Times New Roman" w:hAnsi="Times New Roman" w:cs="Times New Roman"/>
          <w:sz w:val="28"/>
          <w:lang w:val="be-BY"/>
        </w:rPr>
        <w:t>.</w:t>
      </w:r>
    </w:p>
    <w:p w:rsidR="00EF55DC" w:rsidRDefault="00EF55DC" w:rsidP="00EF55DC">
      <w:pPr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>7. Дзяржаўныя законы перадаюцца вусна ад старэйшых да малодшых.</w:t>
      </w:r>
    </w:p>
    <w:p w:rsidR="00EF55DC" w:rsidRDefault="00EF55DC" w:rsidP="00EF55DC">
      <w:pPr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 xml:space="preserve">8. </w:t>
      </w:r>
      <w:r w:rsidR="00AA46BE">
        <w:rPr>
          <w:rFonts w:ascii="Times New Roman" w:hAnsi="Times New Roman" w:cs="Times New Roman"/>
          <w:sz w:val="28"/>
          <w:lang w:val="be-BY"/>
        </w:rPr>
        <w:t>Рашэнні на веч</w:t>
      </w:r>
      <w:r w:rsidR="0011138E">
        <w:rPr>
          <w:rFonts w:ascii="Times New Roman" w:hAnsi="Times New Roman" w:cs="Times New Roman"/>
          <w:sz w:val="28"/>
          <w:lang w:val="be-BY"/>
        </w:rPr>
        <w:t>ы</w:t>
      </w:r>
      <w:r w:rsidR="00AA46BE">
        <w:rPr>
          <w:rFonts w:ascii="Times New Roman" w:hAnsi="Times New Roman" w:cs="Times New Roman"/>
          <w:sz w:val="28"/>
          <w:lang w:val="be-BY"/>
        </w:rPr>
        <w:t xml:space="preserve"> прымаліся галасаваннем, падняццем рук.</w:t>
      </w:r>
    </w:p>
    <w:p w:rsidR="00EF55DC" w:rsidRDefault="00AA46BE" w:rsidP="00EF55DC">
      <w:pPr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>9</w:t>
      </w:r>
      <w:r w:rsidR="00EF55DC">
        <w:rPr>
          <w:rFonts w:ascii="Times New Roman" w:hAnsi="Times New Roman" w:cs="Times New Roman"/>
          <w:sz w:val="28"/>
          <w:lang w:val="be-BY"/>
        </w:rPr>
        <w:t>.</w:t>
      </w:r>
      <w:r>
        <w:rPr>
          <w:rFonts w:ascii="Times New Roman" w:hAnsi="Times New Roman" w:cs="Times New Roman"/>
          <w:sz w:val="28"/>
          <w:lang w:val="be-BY"/>
        </w:rPr>
        <w:t xml:space="preserve"> </w:t>
      </w:r>
      <w:r w:rsidR="008F3732">
        <w:rPr>
          <w:rFonts w:ascii="Times New Roman" w:hAnsi="Times New Roman" w:cs="Times New Roman"/>
          <w:sz w:val="28"/>
          <w:lang w:val="be-BY"/>
        </w:rPr>
        <w:t>Палац у Ружанах належаў роду Сапег.</w:t>
      </w:r>
    </w:p>
    <w:p w:rsidR="008F3732" w:rsidRDefault="008F3732" w:rsidP="00EF55DC">
      <w:pPr>
        <w:rPr>
          <w:rFonts w:ascii="Times New Roman" w:hAnsi="Times New Roman" w:cs="Times New Roman"/>
          <w:noProof/>
          <w:sz w:val="28"/>
          <w:lang w:eastAsia="ru-RU"/>
        </w:rPr>
      </w:pPr>
      <w:bookmarkStart w:id="0" w:name="_GoBack"/>
      <w:r>
        <w:rPr>
          <w:rFonts w:ascii="Times New Roman" w:hAnsi="Times New Roman" w:cs="Times New Roman"/>
          <w:noProof/>
          <w:sz w:val="28"/>
          <w:lang w:val="en-US"/>
        </w:rPr>
        <w:drawing>
          <wp:anchor distT="0" distB="0" distL="114300" distR="114300" simplePos="0" relativeHeight="251658240" behindDoc="0" locked="0" layoutInCell="1" allowOverlap="1" wp14:anchorId="4414353F" wp14:editId="564B8E1F">
            <wp:simplePos x="0" y="0"/>
            <wp:positionH relativeFrom="margin">
              <wp:posOffset>2922905</wp:posOffset>
            </wp:positionH>
            <wp:positionV relativeFrom="margin">
              <wp:posOffset>3730625</wp:posOffset>
            </wp:positionV>
            <wp:extent cx="2647950" cy="26162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27" r="41827" b="5410"/>
                    <a:stretch/>
                  </pic:blipFill>
                  <pic:spPr bwMode="auto">
                    <a:xfrm>
                      <a:off x="0" y="0"/>
                      <a:ext cx="2647950" cy="2616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EF55DC" w:rsidRDefault="00EF55DC" w:rsidP="00EF55DC">
      <w:pPr>
        <w:rPr>
          <w:rFonts w:ascii="Times New Roman" w:hAnsi="Times New Roman" w:cs="Times New Roman"/>
          <w:sz w:val="28"/>
          <w:lang w:val="be-BY"/>
        </w:rPr>
      </w:pPr>
    </w:p>
    <w:p w:rsidR="00DB76A9" w:rsidRDefault="00DB76A9" w:rsidP="00EF55DC">
      <w:pPr>
        <w:rPr>
          <w:rFonts w:ascii="Times New Roman" w:hAnsi="Times New Roman" w:cs="Times New Roman"/>
          <w:sz w:val="28"/>
          <w:lang w:val="be-BY"/>
        </w:rPr>
      </w:pPr>
    </w:p>
    <w:p w:rsidR="00D75F24" w:rsidRPr="00EF55DC" w:rsidRDefault="00E849DA" w:rsidP="00EF55DC">
      <w:pPr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 xml:space="preserve"> </w:t>
      </w:r>
    </w:p>
    <w:sectPr w:rsidR="00D75F24" w:rsidRPr="00EF5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F17808"/>
    <w:multiLevelType w:val="hybridMultilevel"/>
    <w:tmpl w:val="39025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5DC"/>
    <w:rsid w:val="000C002A"/>
    <w:rsid w:val="0011138E"/>
    <w:rsid w:val="008F3732"/>
    <w:rsid w:val="00AA46BE"/>
    <w:rsid w:val="00D75F24"/>
    <w:rsid w:val="00DB76A9"/>
    <w:rsid w:val="00E849DA"/>
    <w:rsid w:val="00EF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1587B"/>
  <w15:docId w15:val="{675037C8-7D1E-4F84-A003-B77F3CBC1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5DC"/>
    <w:pPr>
      <w:ind w:left="720"/>
      <w:contextualSpacing/>
    </w:pPr>
  </w:style>
  <w:style w:type="table" w:styleId="a4">
    <w:name w:val="Table Grid"/>
    <w:basedOn w:val="a1"/>
    <w:uiPriority w:val="59"/>
    <w:rsid w:val="00D75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75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5F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Наталья Ивановна Бобко</cp:lastModifiedBy>
  <cp:revision>2</cp:revision>
  <dcterms:created xsi:type="dcterms:W3CDTF">2025-12-01T05:49:00Z</dcterms:created>
  <dcterms:modified xsi:type="dcterms:W3CDTF">2026-01-05T08:42:00Z</dcterms:modified>
</cp:coreProperties>
</file>